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50CB" w14:textId="77777777" w:rsidR="00F05650" w:rsidRPr="007C64C5" w:rsidRDefault="00F05650">
      <w:pPr>
        <w:pStyle w:val="BodyText"/>
        <w:spacing w:before="9"/>
        <w:rPr>
          <w:noProof/>
          <w:sz w:val="15"/>
          <w:lang w:val="sms-FI"/>
        </w:rPr>
      </w:pPr>
    </w:p>
    <w:p w14:paraId="073766E6" w14:textId="77777777" w:rsidR="00F05650" w:rsidRPr="007C64C5" w:rsidRDefault="00F05650">
      <w:pPr>
        <w:rPr>
          <w:noProof/>
          <w:sz w:val="15"/>
          <w:lang w:val="sms-FI"/>
        </w:rPr>
        <w:sectPr w:rsidR="00F05650" w:rsidRPr="007C64C5">
          <w:type w:val="continuous"/>
          <w:pgSz w:w="12190" w:h="15840"/>
          <w:pgMar w:top="680" w:right="660" w:bottom="280" w:left="640" w:header="720" w:footer="720" w:gutter="0"/>
          <w:cols w:space="720"/>
        </w:sectPr>
      </w:pPr>
    </w:p>
    <w:p w14:paraId="73732F49" w14:textId="77777777" w:rsidR="00F05650" w:rsidRPr="007C64C5" w:rsidRDefault="00596609">
      <w:pPr>
        <w:spacing w:before="97"/>
        <w:ind w:left="110"/>
        <w:rPr>
          <w:rFonts w:ascii="Arial"/>
          <w:noProof/>
          <w:sz w:val="12"/>
          <w:lang w:val="sms-FI"/>
        </w:rPr>
      </w:pPr>
      <w:r w:rsidRPr="007C64C5">
        <w:rPr>
          <w:rFonts w:ascii="Arial"/>
          <w:noProof/>
          <w:color w:val="161616"/>
          <w:w w:val="105"/>
          <w:sz w:val="12"/>
          <w:lang w:val="sms-FI"/>
        </w:rPr>
        <w:t>DAVID Y</w:t>
      </w:r>
      <w:r w:rsidRPr="007C64C5">
        <w:rPr>
          <w:rFonts w:ascii="Arial"/>
          <w:noProof/>
          <w:color w:val="414141"/>
          <w:w w:val="105"/>
          <w:sz w:val="12"/>
          <w:lang w:val="sms-FI"/>
        </w:rPr>
        <w:t xml:space="preserve">. </w:t>
      </w:r>
      <w:r w:rsidRPr="007C64C5">
        <w:rPr>
          <w:rFonts w:ascii="Arial"/>
          <w:noProof/>
          <w:color w:val="2D2D2D"/>
          <w:w w:val="105"/>
          <w:sz w:val="12"/>
          <w:lang w:val="sms-FI"/>
        </w:rPr>
        <w:t>IGE</w:t>
      </w:r>
    </w:p>
    <w:p w14:paraId="24EA0A64" w14:textId="77777777" w:rsidR="00F05650" w:rsidRPr="007C64C5" w:rsidRDefault="00596609">
      <w:pPr>
        <w:spacing w:before="5"/>
        <w:ind w:left="200"/>
        <w:rPr>
          <w:rFonts w:ascii="Arial"/>
          <w:noProof/>
          <w:sz w:val="10"/>
          <w:lang w:val="sms-FI"/>
        </w:rPr>
      </w:pPr>
      <w:r w:rsidRPr="007C64C5">
        <w:rPr>
          <w:rFonts w:ascii="Arial"/>
          <w:noProof/>
          <w:color w:val="414141"/>
          <w:sz w:val="10"/>
          <w:lang w:val="sms-FI"/>
        </w:rPr>
        <w:t>GOVERNOR</w:t>
      </w:r>
    </w:p>
    <w:p w14:paraId="419D765E" w14:textId="77777777" w:rsidR="00F05650" w:rsidRPr="007C64C5" w:rsidRDefault="00596609">
      <w:pPr>
        <w:pStyle w:val="BodyText"/>
        <w:rPr>
          <w:rFonts w:ascii="Arial"/>
          <w:noProof/>
          <w:sz w:val="20"/>
          <w:lang w:val="sms-FI"/>
        </w:rPr>
      </w:pPr>
      <w:r w:rsidRPr="007C64C5">
        <w:rPr>
          <w:noProof/>
          <w:lang w:val="sms-FI"/>
        </w:rPr>
        <w:br w:type="column"/>
      </w:r>
    </w:p>
    <w:p w14:paraId="50D2DE65" w14:textId="77777777" w:rsidR="00F05650" w:rsidRPr="007C64C5" w:rsidRDefault="00F05650">
      <w:pPr>
        <w:pStyle w:val="BodyText"/>
        <w:rPr>
          <w:rFonts w:ascii="Arial"/>
          <w:noProof/>
          <w:sz w:val="20"/>
          <w:lang w:val="sms-FI"/>
        </w:rPr>
      </w:pPr>
    </w:p>
    <w:p w14:paraId="44AAB842" w14:textId="77777777" w:rsidR="00F05650" w:rsidRPr="007C64C5" w:rsidRDefault="00F05650">
      <w:pPr>
        <w:pStyle w:val="BodyText"/>
        <w:rPr>
          <w:rFonts w:ascii="Arial"/>
          <w:noProof/>
          <w:sz w:val="20"/>
          <w:lang w:val="sms-FI"/>
        </w:rPr>
      </w:pPr>
      <w:bookmarkStart w:id="0" w:name="_GoBack"/>
    </w:p>
    <w:bookmarkEnd w:id="0"/>
    <w:p w14:paraId="646BA792" w14:textId="77777777" w:rsidR="00F05650" w:rsidRPr="007C64C5" w:rsidRDefault="00F05650">
      <w:pPr>
        <w:pStyle w:val="BodyText"/>
        <w:rPr>
          <w:rFonts w:ascii="Arial"/>
          <w:noProof/>
          <w:sz w:val="20"/>
          <w:lang w:val="sms-FI"/>
        </w:rPr>
      </w:pPr>
    </w:p>
    <w:p w14:paraId="110885F3" w14:textId="77777777" w:rsidR="00F05650" w:rsidRPr="007C64C5" w:rsidRDefault="00F05650">
      <w:pPr>
        <w:pStyle w:val="BodyText"/>
        <w:rPr>
          <w:rFonts w:ascii="Arial"/>
          <w:noProof/>
          <w:sz w:val="20"/>
          <w:lang w:val="sms-FI"/>
        </w:rPr>
      </w:pPr>
    </w:p>
    <w:p w14:paraId="0F078310" w14:textId="0E05A531" w:rsidR="00F05650" w:rsidRPr="007C64C5" w:rsidRDefault="00596609">
      <w:pPr>
        <w:spacing w:before="131" w:line="379" w:lineRule="auto"/>
        <w:ind w:left="110" w:right="-2" w:firstLine="560"/>
        <w:rPr>
          <w:rFonts w:ascii="Arial"/>
          <w:b/>
          <w:noProof/>
          <w:sz w:val="19"/>
          <w:lang w:val="sms-FI"/>
        </w:rPr>
      </w:pPr>
      <w:r w:rsidRPr="007C64C5">
        <w:rPr>
          <w:noProof/>
          <w:lang w:val="sms-FI"/>
        </w:rPr>
        <w:drawing>
          <wp:anchor distT="0" distB="0" distL="0" distR="0" simplePos="0" relativeHeight="251658240" behindDoc="0" locked="0" layoutInCell="1" allowOverlap="1" wp14:anchorId="2046CA3E" wp14:editId="56C96D8F">
            <wp:simplePos x="0" y="0"/>
            <wp:positionH relativeFrom="page">
              <wp:posOffset>3406927</wp:posOffset>
            </wp:positionH>
            <wp:positionV relativeFrom="paragraph">
              <wp:posOffset>-844276</wp:posOffset>
            </wp:positionV>
            <wp:extent cx="793728" cy="8056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93728" cy="805647"/>
                    </a:xfrm>
                    <a:prstGeom prst="rect">
                      <a:avLst/>
                    </a:prstGeom>
                  </pic:spPr>
                </pic:pic>
              </a:graphicData>
            </a:graphic>
          </wp:anchor>
        </w:drawing>
      </w:r>
      <w:r w:rsidRPr="007C64C5">
        <w:rPr>
          <w:rFonts w:ascii="Arial"/>
          <w:b/>
          <w:noProof/>
          <w:color w:val="2D2D2D"/>
          <w:w w:val="105"/>
          <w:sz w:val="19"/>
          <w:lang w:val="sms-FI"/>
        </w:rPr>
        <w:t>STATE OF HAWAI</w:t>
      </w:r>
      <w:r w:rsidRPr="007C64C5">
        <w:rPr>
          <w:rFonts w:ascii="Arial"/>
          <w:b/>
          <w:noProof/>
          <w:color w:val="2D2D2D"/>
          <w:w w:val="105"/>
          <w:sz w:val="19"/>
          <w:lang w:val="sms-FI"/>
        </w:rPr>
        <w:t>ʻ</w:t>
      </w:r>
      <w:r w:rsidRPr="007C64C5">
        <w:rPr>
          <w:rFonts w:ascii="Arial"/>
          <w:b/>
          <w:noProof/>
          <w:color w:val="2D2D2D"/>
          <w:w w:val="105"/>
          <w:sz w:val="19"/>
          <w:lang w:val="sms-FI"/>
        </w:rPr>
        <w:t>l DEPARTMENT OF EDUCATION</w:t>
      </w:r>
    </w:p>
    <w:p w14:paraId="3154F16D" w14:textId="77777777" w:rsidR="004F781B" w:rsidRPr="007C64C5" w:rsidRDefault="00596609" w:rsidP="004F781B">
      <w:pPr>
        <w:spacing w:line="364" w:lineRule="auto"/>
        <w:ind w:right="28" w:hanging="8"/>
        <w:jc w:val="center"/>
        <w:rPr>
          <w:rFonts w:ascii="Arial"/>
          <w:noProof/>
          <w:color w:val="2D2D2D"/>
          <w:w w:val="105"/>
          <w:sz w:val="16"/>
          <w:lang w:val="sms-FI"/>
        </w:rPr>
      </w:pPr>
      <w:r w:rsidRPr="007C64C5">
        <w:rPr>
          <w:rFonts w:ascii="Arial"/>
          <w:noProof/>
          <w:color w:val="161616"/>
          <w:w w:val="105"/>
          <w:sz w:val="16"/>
          <w:lang w:val="sms-FI"/>
        </w:rPr>
        <w:t>P</w:t>
      </w:r>
      <w:r w:rsidRPr="007C64C5">
        <w:rPr>
          <w:rFonts w:ascii="Arial"/>
          <w:noProof/>
          <w:color w:val="414141"/>
          <w:w w:val="105"/>
          <w:sz w:val="16"/>
          <w:lang w:val="sms-FI"/>
        </w:rPr>
        <w:t>.</w:t>
      </w:r>
      <w:r w:rsidRPr="007C64C5">
        <w:rPr>
          <w:rFonts w:ascii="Arial"/>
          <w:noProof/>
          <w:color w:val="161616"/>
          <w:w w:val="105"/>
          <w:sz w:val="16"/>
          <w:lang w:val="sms-FI"/>
        </w:rPr>
        <w:t>O</w:t>
      </w:r>
      <w:r w:rsidRPr="007C64C5">
        <w:rPr>
          <w:rFonts w:ascii="Arial"/>
          <w:noProof/>
          <w:color w:val="414141"/>
          <w:w w:val="105"/>
          <w:sz w:val="16"/>
          <w:lang w:val="sms-FI"/>
        </w:rPr>
        <w:t xml:space="preserve">. </w:t>
      </w:r>
      <w:r w:rsidRPr="007C64C5">
        <w:rPr>
          <w:rFonts w:ascii="Arial"/>
          <w:noProof/>
          <w:color w:val="161616"/>
          <w:w w:val="105"/>
          <w:sz w:val="16"/>
          <w:lang w:val="sms-FI"/>
        </w:rPr>
        <w:t xml:space="preserve">BOX </w:t>
      </w:r>
      <w:r w:rsidRPr="007C64C5">
        <w:rPr>
          <w:rFonts w:ascii="Arial"/>
          <w:noProof/>
          <w:color w:val="2D2D2D"/>
          <w:w w:val="105"/>
          <w:sz w:val="16"/>
          <w:lang w:val="sms-FI"/>
        </w:rPr>
        <w:t xml:space="preserve">2360 </w:t>
      </w:r>
    </w:p>
    <w:p w14:paraId="2E3BB0BD" w14:textId="070A4DBD" w:rsidR="00F05650" w:rsidRPr="007C64C5" w:rsidRDefault="00596609" w:rsidP="004F781B">
      <w:pPr>
        <w:spacing w:line="364" w:lineRule="auto"/>
        <w:ind w:right="28" w:hanging="8"/>
        <w:jc w:val="center"/>
        <w:rPr>
          <w:rFonts w:ascii="Arial"/>
          <w:noProof/>
          <w:sz w:val="16"/>
          <w:lang w:val="sms-FI"/>
        </w:rPr>
      </w:pPr>
      <w:r w:rsidRPr="007C64C5">
        <w:rPr>
          <w:rFonts w:ascii="Arial"/>
          <w:noProof/>
          <w:color w:val="2D2D2D"/>
          <w:w w:val="105"/>
          <w:sz w:val="16"/>
          <w:lang w:val="sms-FI"/>
        </w:rPr>
        <w:t>HONOLULU</w:t>
      </w:r>
      <w:r w:rsidRPr="007C64C5">
        <w:rPr>
          <w:rFonts w:ascii="Arial"/>
          <w:noProof/>
          <w:color w:val="5B5B5B"/>
          <w:w w:val="105"/>
          <w:sz w:val="16"/>
          <w:lang w:val="sms-FI"/>
        </w:rPr>
        <w:t xml:space="preserve">, </w:t>
      </w:r>
      <w:r w:rsidRPr="007C64C5">
        <w:rPr>
          <w:rFonts w:ascii="Arial"/>
          <w:noProof/>
          <w:color w:val="2D2D2D"/>
          <w:w w:val="105"/>
          <w:sz w:val="16"/>
          <w:lang w:val="sms-FI"/>
        </w:rPr>
        <w:t>HAWAI</w:t>
      </w:r>
      <w:r w:rsidRPr="007C64C5">
        <w:rPr>
          <w:rFonts w:ascii="Arial"/>
          <w:noProof/>
          <w:color w:val="2D2D2D"/>
          <w:w w:val="105"/>
          <w:sz w:val="16"/>
          <w:lang w:val="sms-FI"/>
        </w:rPr>
        <w:t>ʻ</w:t>
      </w:r>
      <w:r w:rsidRPr="007C64C5">
        <w:rPr>
          <w:rFonts w:ascii="Arial"/>
          <w:noProof/>
          <w:color w:val="2D2D2D"/>
          <w:w w:val="105"/>
          <w:sz w:val="16"/>
          <w:lang w:val="sms-FI"/>
        </w:rPr>
        <w:t>I</w:t>
      </w:r>
      <w:r w:rsidR="004F781B" w:rsidRPr="007C64C5">
        <w:rPr>
          <w:rFonts w:ascii="Arial"/>
          <w:noProof/>
          <w:color w:val="2D2D2D"/>
          <w:w w:val="105"/>
          <w:sz w:val="16"/>
          <w:lang w:val="sms-FI"/>
        </w:rPr>
        <w:t xml:space="preserve"> </w:t>
      </w:r>
      <w:r w:rsidRPr="007C64C5">
        <w:rPr>
          <w:rFonts w:ascii="Arial"/>
          <w:noProof/>
          <w:color w:val="2D2D2D"/>
          <w:w w:val="105"/>
          <w:sz w:val="16"/>
          <w:lang w:val="sms-FI"/>
        </w:rPr>
        <w:t>96804</w:t>
      </w:r>
    </w:p>
    <w:p w14:paraId="42F817C7" w14:textId="77777777" w:rsidR="00F05650" w:rsidRPr="007C64C5" w:rsidRDefault="00596609">
      <w:pPr>
        <w:spacing w:before="97"/>
        <w:ind w:left="95" w:right="95"/>
        <w:jc w:val="center"/>
        <w:rPr>
          <w:rFonts w:ascii="Arial"/>
          <w:noProof/>
          <w:sz w:val="12"/>
          <w:lang w:val="sms-FI"/>
        </w:rPr>
      </w:pPr>
      <w:r w:rsidRPr="007C64C5">
        <w:rPr>
          <w:noProof/>
          <w:lang w:val="sms-FI"/>
        </w:rPr>
        <w:br w:type="column"/>
      </w:r>
      <w:r w:rsidRPr="007C64C5">
        <w:rPr>
          <w:rFonts w:ascii="Arial"/>
          <w:noProof/>
          <w:color w:val="161616"/>
          <w:sz w:val="12"/>
          <w:lang w:val="sms-FI"/>
        </w:rPr>
        <w:t xml:space="preserve">DR. CHRISTINA </w:t>
      </w:r>
      <w:r w:rsidRPr="007C64C5">
        <w:rPr>
          <w:rFonts w:ascii="Arial"/>
          <w:noProof/>
          <w:color w:val="2D2D2D"/>
          <w:sz w:val="12"/>
          <w:lang w:val="sms-FI"/>
        </w:rPr>
        <w:t>M</w:t>
      </w:r>
      <w:r w:rsidRPr="007C64C5">
        <w:rPr>
          <w:rFonts w:ascii="Arial"/>
          <w:noProof/>
          <w:color w:val="030303"/>
          <w:sz w:val="12"/>
          <w:lang w:val="sms-FI"/>
        </w:rPr>
        <w:t xml:space="preserve">. </w:t>
      </w:r>
      <w:r w:rsidRPr="007C64C5">
        <w:rPr>
          <w:rFonts w:ascii="Arial"/>
          <w:noProof/>
          <w:color w:val="2D2D2D"/>
          <w:sz w:val="12"/>
          <w:lang w:val="sms-FI"/>
        </w:rPr>
        <w:t>KISHIMOTO</w:t>
      </w:r>
    </w:p>
    <w:p w14:paraId="37D95E43" w14:textId="2E5DFA60" w:rsidR="00F05650" w:rsidRPr="007C64C5" w:rsidRDefault="00596609" w:rsidP="008E757C">
      <w:pPr>
        <w:spacing w:before="5"/>
        <w:ind w:left="83" w:right="95"/>
        <w:jc w:val="center"/>
        <w:rPr>
          <w:rFonts w:ascii="Arial"/>
          <w:noProof/>
          <w:sz w:val="10"/>
          <w:lang w:val="sms-FI"/>
        </w:rPr>
        <w:sectPr w:rsidR="00F05650" w:rsidRPr="007C64C5">
          <w:type w:val="continuous"/>
          <w:pgSz w:w="12190" w:h="15840"/>
          <w:pgMar w:top="680" w:right="660" w:bottom="280" w:left="640" w:header="720" w:footer="720" w:gutter="0"/>
          <w:cols w:num="3" w:space="720" w:equalWidth="0">
            <w:col w:w="909" w:space="2861"/>
            <w:col w:w="3088" w:space="2041"/>
            <w:col w:w="1991"/>
          </w:cols>
        </w:sectPr>
      </w:pPr>
      <w:r w:rsidRPr="007C64C5">
        <w:rPr>
          <w:rFonts w:ascii="Arial"/>
          <w:noProof/>
          <w:color w:val="414141"/>
          <w:sz w:val="10"/>
          <w:lang w:val="sms-FI"/>
        </w:rPr>
        <w:t>SUPERINTENDENT</w:t>
      </w:r>
    </w:p>
    <w:p w14:paraId="29020D54" w14:textId="77777777" w:rsidR="00F05650" w:rsidRPr="007C64C5" w:rsidRDefault="00F05650">
      <w:pPr>
        <w:pStyle w:val="BodyText"/>
        <w:spacing w:before="10"/>
        <w:rPr>
          <w:rFonts w:ascii="Arial"/>
          <w:noProof/>
          <w:lang w:val="sms-FI"/>
        </w:rPr>
      </w:pPr>
    </w:p>
    <w:p w14:paraId="4EC612F3" w14:textId="77777777" w:rsidR="00F05650" w:rsidRPr="007C64C5" w:rsidRDefault="00596609">
      <w:pPr>
        <w:spacing w:before="96"/>
        <w:ind w:left="296"/>
        <w:rPr>
          <w:rFonts w:ascii="Arial"/>
          <w:noProof/>
          <w:sz w:val="13"/>
          <w:lang w:val="sms-FI"/>
        </w:rPr>
      </w:pPr>
      <w:r w:rsidRPr="007C64C5">
        <w:rPr>
          <w:rFonts w:ascii="Arial"/>
          <w:noProof/>
          <w:color w:val="2D2D2D"/>
          <w:w w:val="110"/>
          <w:sz w:val="13"/>
          <w:lang w:val="sms-FI"/>
        </w:rPr>
        <w:t>OFFICE OF THE SUPERINTENDENT</w:t>
      </w:r>
    </w:p>
    <w:p w14:paraId="1FD1E067" w14:textId="77777777" w:rsidR="00F05650" w:rsidRPr="007C64C5" w:rsidRDefault="00F05650">
      <w:pPr>
        <w:pStyle w:val="BodyText"/>
        <w:rPr>
          <w:rFonts w:ascii="Arial"/>
          <w:noProof/>
          <w:sz w:val="14"/>
          <w:lang w:val="sms-FI"/>
        </w:rPr>
      </w:pPr>
    </w:p>
    <w:p w14:paraId="303A75C0" w14:textId="77777777" w:rsidR="00F05650" w:rsidRPr="007C64C5" w:rsidRDefault="00F05650">
      <w:pPr>
        <w:pStyle w:val="BodyText"/>
        <w:spacing w:before="10"/>
        <w:rPr>
          <w:rFonts w:ascii="Arial"/>
          <w:noProof/>
          <w:sz w:val="16"/>
          <w:lang w:val="sms-FI"/>
        </w:rPr>
      </w:pPr>
    </w:p>
    <w:p w14:paraId="40B7A0AF" w14:textId="4092C39C" w:rsidR="00E56C6E" w:rsidRPr="007C64C5" w:rsidRDefault="00E56C6E" w:rsidP="00E56C6E">
      <w:pPr>
        <w:rPr>
          <w:rFonts w:ascii="Arial Narrow" w:hAnsi="Arial Narrow"/>
          <w:noProof/>
          <w:sz w:val="20"/>
          <w:szCs w:val="20"/>
          <w:lang w:val="sms-FI"/>
        </w:rPr>
      </w:pPr>
      <w:r w:rsidRPr="007C64C5">
        <w:rPr>
          <w:rFonts w:ascii="Arial Narrow" w:hAnsi="Arial Narrow"/>
          <w:noProof/>
          <w:sz w:val="20"/>
          <w:szCs w:val="20"/>
          <w:lang w:val="sms-FI"/>
        </w:rPr>
        <w:t>February 7, 2020</w:t>
      </w:r>
    </w:p>
    <w:p w14:paraId="59670F69" w14:textId="77777777" w:rsidR="007C64C5" w:rsidRPr="007C64C5" w:rsidRDefault="007C64C5" w:rsidP="00E56C6E">
      <w:pPr>
        <w:rPr>
          <w:rFonts w:ascii="Arial Narrow" w:hAnsi="Arial Narrow"/>
          <w:noProof/>
          <w:sz w:val="20"/>
          <w:szCs w:val="20"/>
          <w:lang w:val="sms-FI"/>
        </w:rPr>
      </w:pPr>
    </w:p>
    <w:p w14:paraId="5F9C4060" w14:textId="61C723E2" w:rsidR="00E56C6E" w:rsidRPr="007C64C5" w:rsidRDefault="00E56C6E" w:rsidP="00E56C6E">
      <w:pPr>
        <w:rPr>
          <w:rFonts w:ascii="Arial Narrow" w:hAnsi="Arial Narrow"/>
          <w:noProof/>
          <w:sz w:val="20"/>
          <w:szCs w:val="20"/>
          <w:lang w:val="sms-FI"/>
        </w:rPr>
      </w:pPr>
      <w:r w:rsidRPr="007C64C5">
        <w:rPr>
          <w:rFonts w:ascii="Arial Narrow" w:hAnsi="Arial Narrow"/>
          <w:noProof/>
          <w:sz w:val="20"/>
          <w:szCs w:val="20"/>
          <w:lang w:val="sms-FI"/>
        </w:rPr>
        <w:t>Achengicheng Iin me Sam me chon Tumun,</w:t>
      </w:r>
    </w:p>
    <w:p w14:paraId="2FB86ECB" w14:textId="77777777" w:rsidR="007C64C5" w:rsidRPr="007C64C5" w:rsidRDefault="007C64C5" w:rsidP="00E56C6E">
      <w:pPr>
        <w:rPr>
          <w:rFonts w:ascii="Arial Narrow" w:hAnsi="Arial Narrow"/>
          <w:noProof/>
          <w:sz w:val="20"/>
          <w:szCs w:val="20"/>
          <w:lang w:val="sms-FI"/>
        </w:rPr>
      </w:pPr>
    </w:p>
    <w:p w14:paraId="085E9BD0" w14:textId="2F89D5E3" w:rsidR="00E56C6E" w:rsidRDefault="00E56C6E" w:rsidP="00E56C6E">
      <w:pPr>
        <w:rPr>
          <w:rFonts w:ascii="Arial Narrow" w:hAnsi="Arial Narrow"/>
          <w:noProof/>
          <w:sz w:val="20"/>
          <w:szCs w:val="20"/>
          <w:lang w:val="sms-FI"/>
        </w:rPr>
      </w:pPr>
      <w:r w:rsidRPr="007C64C5">
        <w:rPr>
          <w:rFonts w:ascii="Arial Narrow" w:hAnsi="Arial Narrow"/>
          <w:noProof/>
          <w:sz w:val="20"/>
          <w:szCs w:val="20"/>
          <w:lang w:val="sms-FI"/>
        </w:rPr>
        <w:t>Ewe putain education non Hawaii (HIDOE) me ewe putain pioing (DOH) ra angang fengen fan iten ourouren epetin an esapw chow fetan ewe semwenin coronavirus (2019-nCoV) ngeni ekkei nenien sukun.</w:t>
      </w:r>
    </w:p>
    <w:p w14:paraId="55DF3AA8" w14:textId="77777777" w:rsidR="007C64C5" w:rsidRPr="007C64C5" w:rsidRDefault="007C64C5" w:rsidP="00E56C6E">
      <w:pPr>
        <w:rPr>
          <w:rFonts w:ascii="Arial Narrow" w:hAnsi="Arial Narrow"/>
          <w:noProof/>
          <w:sz w:val="20"/>
          <w:szCs w:val="20"/>
          <w:lang w:val="sms-FI"/>
        </w:rPr>
      </w:pPr>
    </w:p>
    <w:p w14:paraId="308C347C" w14:textId="77777777" w:rsidR="00E56C6E" w:rsidRPr="007C64C5" w:rsidRDefault="00E56C6E" w:rsidP="00E56C6E">
      <w:pPr>
        <w:rPr>
          <w:rFonts w:ascii="Arial Narrow" w:hAnsi="Arial Narrow"/>
          <w:noProof/>
          <w:sz w:val="20"/>
          <w:szCs w:val="20"/>
          <w:lang w:val="sms-FI"/>
        </w:rPr>
      </w:pPr>
      <w:r w:rsidRPr="007C64C5">
        <w:rPr>
          <w:rFonts w:ascii="Arial Narrow" w:hAnsi="Arial Narrow"/>
          <w:noProof/>
          <w:sz w:val="20"/>
          <w:szCs w:val="20"/>
          <w:lang w:val="sms-FI"/>
        </w:rPr>
        <w:t>Ekkei ourour mi tettenitiw seni ewe putain pioing a katou ngeni kinikinin education:</w:t>
      </w:r>
    </w:p>
    <w:p w14:paraId="0DC63C30" w14:textId="77777777" w:rsidR="00E56C6E" w:rsidRPr="007C64C5" w:rsidRDefault="00E56C6E" w:rsidP="00E56C6E">
      <w:pPr>
        <w:pStyle w:val="ListParagraph"/>
        <w:widowControl/>
        <w:numPr>
          <w:ilvl w:val="0"/>
          <w:numId w:val="2"/>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Eseor porousen ar repwe ketiweu chon angang me chon sukun ion mi niwin sefan ngeni Hawaii seni mainland China mwen we Feb.3, 2020, ika eseor ren ekkewe esisinen pwichikar, moor, me ngasemoch.</w:t>
      </w:r>
    </w:p>
    <w:p w14:paraId="08FFA753" w14:textId="77777777" w:rsidR="00E56C6E" w:rsidRPr="007C64C5" w:rsidRDefault="00E56C6E" w:rsidP="00E56C6E">
      <w:pPr>
        <w:pStyle w:val="ListParagraph"/>
        <w:widowControl/>
        <w:numPr>
          <w:ilvl w:val="0"/>
          <w:numId w:val="2"/>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Sukun mi menei chon angang me chon sukun ion mi saai ngeni mainland China repwe awora taropwen mumuta seni putain health (DOH) ar niwin sefan ngeni Hawaii non February 3, 2020 ika murin.</w:t>
      </w:r>
    </w:p>
    <w:p w14:paraId="52C2E33C" w14:textId="77777777" w:rsidR="00E56C6E" w:rsidRPr="007C64C5" w:rsidRDefault="00E56C6E" w:rsidP="00E56C6E">
      <w:pPr>
        <w:pStyle w:val="ListParagraph"/>
        <w:widowControl/>
        <w:numPr>
          <w:ilvl w:val="0"/>
          <w:numId w:val="2"/>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Putain Health epwe kokori ewe sukun ika pwe emon chon sukun ika chon angang epwe nomutiw me tumun non iim (fan iten ewe semwen) epwe afata ena koukun fansoun esapw tori sukun.</w:t>
      </w:r>
    </w:p>
    <w:p w14:paraId="19944499" w14:textId="77777777" w:rsidR="00E56C6E" w:rsidRPr="007C64C5" w:rsidRDefault="00E56C6E" w:rsidP="00E56C6E">
      <w:pPr>
        <w:pStyle w:val="ListParagraph"/>
        <w:widowControl/>
        <w:numPr>
          <w:ilvl w:val="0"/>
          <w:numId w:val="2"/>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 xml:space="preserve">Mi kuuk ei esinesin ika mo ke nom non ekkewe nenien tumun me nomutiw non iimw  (fan iten ei semwen) nge ke niwin sefan ngeni Hawaii me mainland China non ukukun 14 raan. </w:t>
      </w:r>
    </w:p>
    <w:p w14:paraId="68186637" w14:textId="77777777" w:rsidR="00E56C6E" w:rsidRPr="007C64C5" w:rsidRDefault="00E56C6E" w:rsidP="00E56C6E">
      <w:pPr>
        <w:rPr>
          <w:rFonts w:ascii="Arial Narrow" w:hAnsi="Arial Narrow"/>
          <w:noProof/>
          <w:sz w:val="20"/>
          <w:szCs w:val="20"/>
          <w:lang w:val="sms-FI"/>
        </w:rPr>
      </w:pPr>
      <w:r w:rsidRPr="007C64C5">
        <w:rPr>
          <w:rFonts w:ascii="Arial Narrow" w:hAnsi="Arial Narrow"/>
          <w:noProof/>
          <w:sz w:val="20"/>
          <w:szCs w:val="20"/>
          <w:lang w:val="sms-FI"/>
        </w:rPr>
        <w:t>Ren saai ngeni mainland China (HDOE) fan iten pekin sukun me angang mi mwo kouno. Ina mo ika mi kukun nikinikin ei semwen me non Hawaii ren 2019-n CoV, kich mi kunaochu watten ei semwen ina popun sa pesei meinisin ach sipwe sineiochu porousan seni ekkewe nenien esinesin kich mi nukur.</w:t>
      </w:r>
    </w:p>
    <w:p w14:paraId="0B163482" w14:textId="77777777" w:rsidR="00E56C6E" w:rsidRPr="007C64C5" w:rsidRDefault="00E56C6E" w:rsidP="00E56C6E">
      <w:pPr>
        <w:rPr>
          <w:rFonts w:ascii="Arial Narrow" w:hAnsi="Arial Narrow"/>
          <w:noProof/>
          <w:sz w:val="20"/>
          <w:szCs w:val="20"/>
          <w:lang w:val="sms-FI"/>
        </w:rPr>
      </w:pPr>
      <w:r w:rsidRPr="007C64C5">
        <w:rPr>
          <w:rFonts w:ascii="Arial Narrow" w:hAnsi="Arial Narrow"/>
          <w:noProof/>
          <w:sz w:val="20"/>
          <w:szCs w:val="20"/>
          <w:lang w:val="sms-FI"/>
        </w:rPr>
        <w:t>Non ei kinikinin year ika fanosun amen pwan auchea ach sipwe apochokuna ekkewe anen epeti semwenin ammat (respiratory illness) an esapw chow fetan, ach sipwe fori ekkei:</w:t>
      </w:r>
    </w:p>
    <w:p w14:paraId="6DE9219C" w14:textId="77777777" w:rsidR="00E56C6E" w:rsidRPr="007C64C5" w:rsidRDefault="00E56C6E" w:rsidP="00E56C6E">
      <w:pPr>
        <w:pStyle w:val="ListParagraph"/>
        <w:widowControl/>
        <w:numPr>
          <w:ilvl w:val="0"/>
          <w:numId w:val="3"/>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Angei ekkewe opposun mater. Iei fansoun mater, iwe ekkewe nikinikin mater ren pwichikar me moor, rapwan oruka ngeni ewe sewmenin coronavirus. Putain Health a apcohokuna semirit 6 maramer me ekkewe watte senir epwe tumun ar opposun mater.</w:t>
      </w:r>
    </w:p>
    <w:p w14:paraId="23BB5B54" w14:textId="77777777" w:rsidR="00E56C6E" w:rsidRPr="007C64C5" w:rsidRDefault="00E56C6E" w:rsidP="00E56C6E">
      <w:pPr>
        <w:pStyle w:val="ListParagraph"/>
        <w:widowControl/>
        <w:numPr>
          <w:ilvl w:val="0"/>
          <w:numId w:val="3"/>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Nomutiw neim ika ke semwen.</w:t>
      </w:r>
    </w:p>
    <w:p w14:paraId="65AB7084" w14:textId="77777777" w:rsidR="00E56C6E" w:rsidRPr="007C64C5" w:rsidRDefault="00E56C6E" w:rsidP="00E56C6E">
      <w:pPr>
        <w:pStyle w:val="ListParagraph"/>
        <w:widowControl/>
        <w:numPr>
          <w:ilvl w:val="0"/>
          <w:numId w:val="3"/>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Iteitan tonu poum non konik me soopw non ukukun 20 seken, akaewin murin om fongeti potum, moor, me mwesi, mwen mongo, me murin om tou me non imwen pincho.</w:t>
      </w:r>
    </w:p>
    <w:p w14:paraId="7D087155" w14:textId="77777777" w:rsidR="00E56C6E" w:rsidRPr="007C64C5" w:rsidRDefault="00E56C6E" w:rsidP="00E56C6E">
      <w:pPr>
        <w:pStyle w:val="ListParagraph"/>
        <w:widowControl/>
        <w:numPr>
          <w:ilvl w:val="0"/>
          <w:numId w:val="3"/>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Kosapw atapa mesom, potum, me awom ika rese toton poum.</w:t>
      </w:r>
    </w:p>
    <w:p w14:paraId="47F0D3F9" w14:textId="77777777" w:rsidR="00E56C6E" w:rsidRPr="007C64C5" w:rsidRDefault="00E56C6E" w:rsidP="00E56C6E">
      <w:pPr>
        <w:pStyle w:val="ListParagraph"/>
        <w:widowControl/>
        <w:numPr>
          <w:ilvl w:val="0"/>
          <w:numId w:val="3"/>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Opwonu awomw om moor me potum om mwesi ngeni ekkewe toton (tissue) iwe ka kapichi om ina toton (tissue).</w:t>
      </w:r>
    </w:p>
    <w:p w14:paraId="7D00C84D" w14:textId="77777777" w:rsidR="00E56C6E" w:rsidRPr="007C64C5" w:rsidRDefault="00E56C6E" w:rsidP="00E56C6E">
      <w:pPr>
        <w:pStyle w:val="ListParagraph"/>
        <w:widowControl/>
        <w:numPr>
          <w:ilvl w:val="0"/>
          <w:numId w:val="3"/>
        </w:numPr>
        <w:autoSpaceDE/>
        <w:autoSpaceDN/>
        <w:spacing w:before="0" w:after="160" w:line="259" w:lineRule="auto"/>
        <w:ind w:right="0"/>
        <w:contextualSpacing/>
        <w:rPr>
          <w:rFonts w:ascii="Arial Narrow" w:hAnsi="Arial Narrow"/>
          <w:noProof/>
          <w:sz w:val="20"/>
          <w:szCs w:val="20"/>
          <w:lang w:val="sms-FI"/>
        </w:rPr>
      </w:pPr>
      <w:r w:rsidRPr="007C64C5">
        <w:rPr>
          <w:rFonts w:ascii="Arial Narrow" w:hAnsi="Arial Narrow"/>
          <w:noProof/>
          <w:sz w:val="20"/>
          <w:szCs w:val="20"/>
          <w:lang w:val="sms-FI"/>
        </w:rPr>
        <w:t>Nimeti ekkewe mettoch ka akatapa non iimw aea spray me toton (wipe).</w:t>
      </w:r>
    </w:p>
    <w:p w14:paraId="221131CD" w14:textId="77777777" w:rsidR="00E56C6E" w:rsidRPr="007C64C5" w:rsidRDefault="00E56C6E" w:rsidP="00E56C6E">
      <w:pPr>
        <w:rPr>
          <w:rFonts w:ascii="Arial Narrow" w:hAnsi="Arial Narrow"/>
          <w:noProof/>
          <w:sz w:val="20"/>
          <w:szCs w:val="20"/>
          <w:lang w:val="sms-FI"/>
        </w:rPr>
      </w:pPr>
    </w:p>
    <w:p w14:paraId="7098D97E" w14:textId="517F257B" w:rsidR="00E56C6E" w:rsidRPr="007C64C5" w:rsidRDefault="00E56C6E" w:rsidP="00E56C6E">
      <w:pPr>
        <w:rPr>
          <w:rFonts w:ascii="Arial Narrow" w:hAnsi="Arial Narrow"/>
          <w:noProof/>
          <w:sz w:val="20"/>
          <w:szCs w:val="20"/>
          <w:lang w:val="sms-FI"/>
        </w:rPr>
      </w:pPr>
      <w:r w:rsidRPr="007C64C5">
        <w:rPr>
          <w:rFonts w:ascii="Arial Narrow" w:hAnsi="Arial Narrow"/>
          <w:noProof/>
          <w:sz w:val="20"/>
          <w:szCs w:val="20"/>
          <w:lang w:val="sms-FI"/>
        </w:rPr>
        <w:t xml:space="preserve">Ren tichikin me sopwosopwun porous, visit </w:t>
      </w:r>
      <w:hyperlink r:id="rId7" w:history="1">
        <w:r w:rsidRPr="007C64C5">
          <w:rPr>
            <w:rStyle w:val="Hyperlink"/>
            <w:rFonts w:ascii="Arial Narrow" w:hAnsi="Arial Narrow"/>
            <w:noProof/>
            <w:sz w:val="20"/>
            <w:szCs w:val="20"/>
            <w:lang w:val="sms-FI"/>
          </w:rPr>
          <w:t>https://health.hawaii.gov/docd/advis ories/novel-co ronavirus-2019</w:t>
        </w:r>
      </w:hyperlink>
    </w:p>
    <w:p w14:paraId="15CDC151" w14:textId="117E0DE8" w:rsidR="007C64C5" w:rsidRPr="007C64C5" w:rsidRDefault="007C64C5" w:rsidP="00E56C6E">
      <w:pPr>
        <w:rPr>
          <w:rFonts w:ascii="Arial Narrow" w:hAnsi="Arial Narrow"/>
          <w:noProof/>
          <w:sz w:val="20"/>
          <w:szCs w:val="20"/>
          <w:lang w:val="sms-FI"/>
        </w:rPr>
      </w:pPr>
    </w:p>
    <w:p w14:paraId="2BE829B7" w14:textId="77777777" w:rsidR="007C64C5" w:rsidRPr="007C64C5" w:rsidRDefault="007C64C5" w:rsidP="00E56C6E">
      <w:pPr>
        <w:rPr>
          <w:rFonts w:ascii="Arial Narrow" w:hAnsi="Arial Narrow"/>
          <w:noProof/>
          <w:sz w:val="20"/>
          <w:szCs w:val="20"/>
          <w:lang w:val="sms-FI"/>
        </w:rPr>
      </w:pPr>
    </w:p>
    <w:p w14:paraId="32DCA13F" w14:textId="6072CF5C" w:rsidR="00E56C6E" w:rsidRPr="007C64C5" w:rsidRDefault="007C64C5" w:rsidP="00E56C6E">
      <w:pPr>
        <w:rPr>
          <w:rFonts w:ascii="Arial Narrow" w:hAnsi="Arial Narrow"/>
          <w:noProof/>
          <w:sz w:val="20"/>
          <w:szCs w:val="20"/>
          <w:lang w:val="sms-FI"/>
        </w:rPr>
      </w:pPr>
      <w:r>
        <w:rPr>
          <w:rFonts w:ascii="Arial Narrow" w:hAnsi="Arial Narrow"/>
          <w:noProof/>
          <w:sz w:val="20"/>
          <w:szCs w:val="20"/>
          <w:lang w:val="sms-FI"/>
        </w:rPr>
        <w:tab/>
      </w:r>
      <w:r w:rsidR="00E56C6E" w:rsidRPr="007C64C5">
        <w:rPr>
          <w:rFonts w:ascii="Arial Narrow" w:hAnsi="Arial Narrow"/>
          <w:noProof/>
          <w:sz w:val="20"/>
          <w:szCs w:val="20"/>
          <w:lang w:val="sms-FI"/>
        </w:rPr>
        <w:t>Enletin,</w:t>
      </w:r>
    </w:p>
    <w:p w14:paraId="5522CC12" w14:textId="77777777" w:rsidR="00E56C6E" w:rsidRPr="007C64C5" w:rsidRDefault="00E56C6E" w:rsidP="00E56C6E">
      <w:pPr>
        <w:rPr>
          <w:rFonts w:ascii="Arial Narrow" w:hAnsi="Arial Narrow"/>
          <w:noProof/>
          <w:sz w:val="20"/>
          <w:szCs w:val="20"/>
          <w:lang w:val="sms-FI"/>
        </w:rPr>
      </w:pPr>
    </w:p>
    <w:p w14:paraId="4E648C40" w14:textId="77777777" w:rsidR="008E757C" w:rsidRPr="007C64C5" w:rsidRDefault="008E757C" w:rsidP="008E757C">
      <w:pPr>
        <w:ind w:left="720" w:right="810"/>
        <w:rPr>
          <w:rFonts w:ascii="Arial Narrow" w:hAnsi="Arial Narrow"/>
          <w:noProof/>
          <w:sz w:val="20"/>
          <w:szCs w:val="20"/>
          <w:lang w:val="sms-FI"/>
        </w:rPr>
      </w:pPr>
    </w:p>
    <w:p w14:paraId="02654A2C" w14:textId="77777777" w:rsidR="008E757C" w:rsidRPr="007C64C5" w:rsidRDefault="008E757C" w:rsidP="008E757C">
      <w:pPr>
        <w:ind w:left="720" w:right="810"/>
        <w:rPr>
          <w:rFonts w:ascii="Arial Narrow" w:hAnsi="Arial Narrow"/>
          <w:noProof/>
          <w:sz w:val="20"/>
          <w:szCs w:val="20"/>
          <w:lang w:val="sms-FI"/>
        </w:rPr>
      </w:pPr>
      <w:r w:rsidRPr="007C64C5">
        <w:rPr>
          <w:rFonts w:ascii="Arial Narrow" w:hAnsi="Arial Narrow"/>
          <w:noProof/>
          <w:sz w:val="20"/>
          <w:szCs w:val="20"/>
          <w:lang w:val="sms-FI"/>
        </w:rPr>
        <w:t>Dr. Christina M. Kishimoto</w:t>
      </w:r>
    </w:p>
    <w:p w14:paraId="02DB2213" w14:textId="1AD85C84" w:rsidR="008E757C" w:rsidRPr="007C64C5" w:rsidRDefault="008E757C" w:rsidP="008E757C">
      <w:pPr>
        <w:ind w:left="720" w:right="810"/>
        <w:rPr>
          <w:rFonts w:ascii="Arial Narrow" w:hAnsi="Arial Narrow"/>
          <w:noProof/>
          <w:sz w:val="20"/>
          <w:szCs w:val="20"/>
          <w:lang w:val="sms-FI"/>
        </w:rPr>
      </w:pPr>
      <w:r w:rsidRPr="007C64C5">
        <w:rPr>
          <w:rFonts w:ascii="Arial Narrow" w:hAnsi="Arial Narrow"/>
          <w:noProof/>
          <w:sz w:val="20"/>
          <w:szCs w:val="20"/>
          <w:lang w:val="sms-FI"/>
        </w:rPr>
        <w:t>Superintendent</w:t>
      </w:r>
    </w:p>
    <w:p w14:paraId="2BB6ED33" w14:textId="77777777" w:rsidR="008E757C" w:rsidRPr="007C64C5" w:rsidRDefault="008E757C" w:rsidP="008E757C">
      <w:pPr>
        <w:ind w:left="720" w:right="810"/>
        <w:rPr>
          <w:rFonts w:ascii="Arial Narrow" w:hAnsi="Arial Narrow"/>
          <w:noProof/>
          <w:sz w:val="20"/>
          <w:szCs w:val="20"/>
          <w:lang w:val="sms-FI"/>
        </w:rPr>
      </w:pPr>
    </w:p>
    <w:p w14:paraId="23B69424" w14:textId="77777777" w:rsidR="008E757C" w:rsidRPr="007C64C5" w:rsidRDefault="008E757C" w:rsidP="008E757C">
      <w:pPr>
        <w:ind w:left="720" w:right="810"/>
        <w:rPr>
          <w:rFonts w:ascii="Arial Narrow" w:hAnsi="Arial Narrow"/>
          <w:noProof/>
          <w:sz w:val="20"/>
          <w:szCs w:val="20"/>
          <w:lang w:val="sms-FI"/>
        </w:rPr>
      </w:pPr>
      <w:r w:rsidRPr="007C64C5">
        <w:rPr>
          <w:rFonts w:ascii="Arial Narrow" w:hAnsi="Arial Narrow"/>
          <w:noProof/>
          <w:sz w:val="20"/>
          <w:szCs w:val="20"/>
          <w:lang w:val="sms-FI"/>
        </w:rPr>
        <w:t>CMK:lc</w:t>
      </w:r>
    </w:p>
    <w:p w14:paraId="374C6ADD" w14:textId="77777777" w:rsidR="00F05650" w:rsidRPr="007C64C5" w:rsidRDefault="00F05650">
      <w:pPr>
        <w:pStyle w:val="BodyText"/>
        <w:rPr>
          <w:rFonts w:ascii="Arial Narrow" w:hAnsi="Arial Narrow"/>
          <w:noProof/>
          <w:sz w:val="20"/>
          <w:szCs w:val="20"/>
          <w:lang w:val="sms-FI"/>
        </w:rPr>
      </w:pPr>
    </w:p>
    <w:p w14:paraId="09AC6825" w14:textId="77777777" w:rsidR="00F05650" w:rsidRPr="007C64C5" w:rsidRDefault="00F05650">
      <w:pPr>
        <w:pStyle w:val="BodyText"/>
        <w:spacing w:before="10"/>
        <w:rPr>
          <w:noProof/>
          <w:sz w:val="29"/>
          <w:lang w:val="sms-FI"/>
        </w:rPr>
      </w:pPr>
    </w:p>
    <w:p w14:paraId="36240E56" w14:textId="77777777" w:rsidR="00F05650" w:rsidRPr="007C64C5" w:rsidRDefault="00596609">
      <w:pPr>
        <w:pStyle w:val="BodyText"/>
        <w:ind w:left="2275" w:right="2245"/>
        <w:jc w:val="center"/>
        <w:rPr>
          <w:rFonts w:ascii="Arial"/>
          <w:noProof/>
          <w:lang w:val="sms-FI"/>
        </w:rPr>
      </w:pPr>
      <w:r w:rsidRPr="007C64C5">
        <w:rPr>
          <w:rFonts w:ascii="Arial"/>
          <w:noProof/>
          <w:color w:val="161616"/>
          <w:w w:val="105"/>
          <w:lang w:val="sms-FI"/>
        </w:rPr>
        <w:t xml:space="preserve">AN </w:t>
      </w:r>
      <w:r w:rsidRPr="007C64C5">
        <w:rPr>
          <w:rFonts w:ascii="Arial"/>
          <w:noProof/>
          <w:color w:val="2D2D2D"/>
          <w:w w:val="105"/>
          <w:lang w:val="sms-FI"/>
        </w:rPr>
        <w:t xml:space="preserve">AFFIRMATIVE </w:t>
      </w:r>
      <w:r w:rsidRPr="007C64C5">
        <w:rPr>
          <w:rFonts w:ascii="Arial"/>
          <w:noProof/>
          <w:color w:val="161616"/>
          <w:w w:val="105"/>
          <w:lang w:val="sms-FI"/>
        </w:rPr>
        <w:t>ACTION AND EQUAL OPPORTUNITY EMPLOYER</w:t>
      </w:r>
    </w:p>
    <w:sectPr w:rsidR="00F05650" w:rsidRPr="007C64C5">
      <w:type w:val="continuous"/>
      <w:pgSz w:w="12190" w:h="15840"/>
      <w:pgMar w:top="680" w:right="6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2F9"/>
    <w:multiLevelType w:val="hybridMultilevel"/>
    <w:tmpl w:val="78C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E7172"/>
    <w:multiLevelType w:val="hybridMultilevel"/>
    <w:tmpl w:val="D206A874"/>
    <w:lvl w:ilvl="0" w:tplc="F4E453D0">
      <w:start w:val="16"/>
      <w:numFmt w:val="upperLetter"/>
      <w:lvlText w:val="%1"/>
      <w:lvlJc w:val="left"/>
      <w:pPr>
        <w:ind w:left="548" w:hanging="362"/>
        <w:jc w:val="left"/>
      </w:pPr>
      <w:rPr>
        <w:rFonts w:hint="default"/>
      </w:rPr>
    </w:lvl>
    <w:lvl w:ilvl="1" w:tplc="C658A886">
      <w:numFmt w:val="bullet"/>
      <w:lvlText w:val="•"/>
      <w:lvlJc w:val="left"/>
      <w:pPr>
        <w:ind w:left="1601" w:hanging="133"/>
      </w:pPr>
      <w:rPr>
        <w:rFonts w:ascii="Times New Roman" w:eastAsia="Times New Roman" w:hAnsi="Times New Roman" w:cs="Times New Roman" w:hint="default"/>
        <w:color w:val="2D2D2D"/>
        <w:w w:val="102"/>
        <w:sz w:val="19"/>
        <w:szCs w:val="19"/>
      </w:rPr>
    </w:lvl>
    <w:lvl w:ilvl="2" w:tplc="8AC887E4">
      <w:numFmt w:val="bullet"/>
      <w:lvlText w:val="•"/>
      <w:lvlJc w:val="left"/>
      <w:pPr>
        <w:ind w:left="1765" w:hanging="133"/>
      </w:pPr>
      <w:rPr>
        <w:rFonts w:hint="default"/>
      </w:rPr>
    </w:lvl>
    <w:lvl w:ilvl="3" w:tplc="B3E6EFB6">
      <w:numFmt w:val="bullet"/>
      <w:lvlText w:val="•"/>
      <w:lvlJc w:val="left"/>
      <w:pPr>
        <w:ind w:left="1930" w:hanging="133"/>
      </w:pPr>
      <w:rPr>
        <w:rFonts w:hint="default"/>
      </w:rPr>
    </w:lvl>
    <w:lvl w:ilvl="4" w:tplc="CEFC0E2E">
      <w:numFmt w:val="bullet"/>
      <w:lvlText w:val="•"/>
      <w:lvlJc w:val="left"/>
      <w:pPr>
        <w:ind w:left="2095" w:hanging="133"/>
      </w:pPr>
      <w:rPr>
        <w:rFonts w:hint="default"/>
      </w:rPr>
    </w:lvl>
    <w:lvl w:ilvl="5" w:tplc="4638431C">
      <w:numFmt w:val="bullet"/>
      <w:lvlText w:val="•"/>
      <w:lvlJc w:val="left"/>
      <w:pPr>
        <w:ind w:left="2261" w:hanging="133"/>
      </w:pPr>
      <w:rPr>
        <w:rFonts w:hint="default"/>
      </w:rPr>
    </w:lvl>
    <w:lvl w:ilvl="6" w:tplc="1AA4535C">
      <w:numFmt w:val="bullet"/>
      <w:lvlText w:val="•"/>
      <w:lvlJc w:val="left"/>
      <w:pPr>
        <w:ind w:left="2426" w:hanging="133"/>
      </w:pPr>
      <w:rPr>
        <w:rFonts w:hint="default"/>
      </w:rPr>
    </w:lvl>
    <w:lvl w:ilvl="7" w:tplc="4846F748">
      <w:numFmt w:val="bullet"/>
      <w:lvlText w:val="•"/>
      <w:lvlJc w:val="left"/>
      <w:pPr>
        <w:ind w:left="2591" w:hanging="133"/>
      </w:pPr>
      <w:rPr>
        <w:rFonts w:hint="default"/>
      </w:rPr>
    </w:lvl>
    <w:lvl w:ilvl="8" w:tplc="200CBE16">
      <w:numFmt w:val="bullet"/>
      <w:lvlText w:val="•"/>
      <w:lvlJc w:val="left"/>
      <w:pPr>
        <w:ind w:left="2757" w:hanging="133"/>
      </w:pPr>
      <w:rPr>
        <w:rFonts w:hint="default"/>
      </w:rPr>
    </w:lvl>
  </w:abstractNum>
  <w:abstractNum w:abstractNumId="2" w15:restartNumberingAfterBreak="0">
    <w:nsid w:val="6F9E5CDD"/>
    <w:multiLevelType w:val="hybridMultilevel"/>
    <w:tmpl w:val="A5A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50"/>
    <w:rsid w:val="004861EF"/>
    <w:rsid w:val="004F781B"/>
    <w:rsid w:val="00596609"/>
    <w:rsid w:val="00741A45"/>
    <w:rsid w:val="007C64C5"/>
    <w:rsid w:val="008E757C"/>
    <w:rsid w:val="00E56C6E"/>
    <w:rsid w:val="00F05650"/>
    <w:rsid w:val="00F7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CB16"/>
  <w15:docId w15:val="{6CDCFC20-1436-4779-92FD-1427234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18"/>
      <w:ind w:left="1595" w:right="649" w:hanging="3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7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alth.hawaii.gov/docd/advis%20ories/novel-co%20ronaviru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E50F-6D1B-4941-8081-CB0F877C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Keoni Jomagam</cp:lastModifiedBy>
  <cp:revision>2</cp:revision>
  <dcterms:created xsi:type="dcterms:W3CDTF">2020-02-11T21:09:00Z</dcterms:created>
  <dcterms:modified xsi:type="dcterms:W3CDTF">2020-02-11T21:09:00Z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PFU ScanSnap Manager 6.5.61 #iX500</vt:lpwstr>
  </property>
  <property fmtid="{D5CDD505-2E9C-101B-9397-08002B2CF9AE}" pid="4" name="LastSaved">
    <vt:filetime>2020-02-10T00:00:00Z</vt:filetime>
  </property>
</Properties>
</file>